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CD5" w:rsidRPr="00365BB8" w:rsidRDefault="00183CD5" w:rsidP="00081BE1">
      <w:pPr>
        <w:rPr>
          <w:rFonts w:ascii="Arial" w:hAnsi="Arial" w:cs="Arial"/>
          <w:sz w:val="24"/>
          <w:szCs w:val="24"/>
        </w:rPr>
      </w:pPr>
    </w:p>
    <w:p w:rsidR="00183CD5" w:rsidRPr="00365BB8" w:rsidRDefault="00183CD5" w:rsidP="00081BE1">
      <w:pPr>
        <w:rPr>
          <w:rFonts w:ascii="Arial" w:hAnsi="Arial" w:cs="Arial"/>
          <w:sz w:val="24"/>
          <w:szCs w:val="24"/>
        </w:rPr>
      </w:pPr>
    </w:p>
    <w:p w:rsidR="00183CD5" w:rsidRPr="00365BB8" w:rsidRDefault="00183CD5" w:rsidP="00081BE1">
      <w:pPr>
        <w:rPr>
          <w:rFonts w:ascii="Arial" w:hAnsi="Arial" w:cs="Arial"/>
          <w:sz w:val="24"/>
          <w:szCs w:val="24"/>
        </w:rPr>
      </w:pPr>
    </w:p>
    <w:p w:rsidR="00183CD5" w:rsidRPr="00365BB8" w:rsidRDefault="00183CD5" w:rsidP="00081BE1">
      <w:pPr>
        <w:rPr>
          <w:rFonts w:ascii="Arial" w:hAnsi="Arial" w:cs="Arial"/>
          <w:sz w:val="24"/>
          <w:szCs w:val="24"/>
        </w:rPr>
      </w:pPr>
    </w:p>
    <w:p w:rsidR="00365BB8" w:rsidRDefault="004975C3" w:rsidP="00081BE1">
      <w:pPr>
        <w:rPr>
          <w:rFonts w:ascii="Arial" w:hAnsi="Arial" w:cs="Arial"/>
          <w:sz w:val="24"/>
          <w:szCs w:val="24"/>
        </w:rPr>
      </w:pPr>
      <w:r>
        <w:rPr>
          <w:b/>
          <w:bCs/>
          <w:noProof/>
          <w:lang w:val="en-US"/>
        </w:rPr>
        <w:drawing>
          <wp:inline distT="0" distB="0" distL="0" distR="0" wp14:anchorId="35FFE391" wp14:editId="34CA06F2">
            <wp:extent cx="2015486" cy="1173588"/>
            <wp:effectExtent l="0" t="0" r="4445" b="0"/>
            <wp:docPr id="1" name="Afbeelding 1" descr="Afbeelding met tekening, kamer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usapotheken nieuwbrie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06" cy="118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BB8" w:rsidRDefault="00365BB8" w:rsidP="00081BE1">
      <w:pPr>
        <w:rPr>
          <w:rFonts w:ascii="Arial" w:hAnsi="Arial" w:cs="Arial"/>
          <w:sz w:val="24"/>
          <w:szCs w:val="24"/>
        </w:rPr>
      </w:pPr>
    </w:p>
    <w:p w:rsidR="00365BB8" w:rsidRDefault="00365BB8" w:rsidP="00081BE1">
      <w:pPr>
        <w:rPr>
          <w:rFonts w:ascii="Arial" w:hAnsi="Arial" w:cs="Arial"/>
          <w:sz w:val="24"/>
          <w:szCs w:val="24"/>
        </w:rPr>
      </w:pPr>
    </w:p>
    <w:p w:rsidR="00365BB8" w:rsidRDefault="00365BB8" w:rsidP="00081BE1">
      <w:pPr>
        <w:rPr>
          <w:rFonts w:ascii="Arial" w:hAnsi="Arial" w:cs="Arial"/>
          <w:sz w:val="24"/>
          <w:szCs w:val="24"/>
        </w:rPr>
      </w:pPr>
    </w:p>
    <w:p w:rsidR="00365BB8" w:rsidRDefault="00365BB8" w:rsidP="00081BE1">
      <w:pPr>
        <w:rPr>
          <w:rFonts w:ascii="Arial" w:hAnsi="Arial" w:cs="Arial"/>
          <w:sz w:val="24"/>
          <w:szCs w:val="24"/>
        </w:rPr>
      </w:pPr>
    </w:p>
    <w:p w:rsidR="00365BB8" w:rsidRDefault="00081BE1" w:rsidP="00081BE1">
      <w:pPr>
        <w:rPr>
          <w:rFonts w:ascii="Arial" w:hAnsi="Arial" w:cs="Arial"/>
          <w:sz w:val="24"/>
          <w:szCs w:val="24"/>
        </w:rPr>
      </w:pPr>
      <w:r w:rsidRPr="00365BB8">
        <w:rPr>
          <w:rFonts w:ascii="Arial" w:hAnsi="Arial" w:cs="Arial"/>
          <w:sz w:val="24"/>
          <w:szCs w:val="24"/>
        </w:rPr>
        <w:t>Beste plusapotheker,</w:t>
      </w:r>
      <w:r w:rsidRPr="00365BB8">
        <w:rPr>
          <w:rFonts w:ascii="Arial" w:hAnsi="Arial" w:cs="Arial"/>
          <w:sz w:val="24"/>
          <w:szCs w:val="24"/>
        </w:rPr>
        <w:br/>
      </w:r>
    </w:p>
    <w:p w:rsidR="00092D5A" w:rsidRPr="00365BB8" w:rsidRDefault="00081BE1" w:rsidP="00081BE1">
      <w:pPr>
        <w:rPr>
          <w:rFonts w:ascii="Arial" w:hAnsi="Arial" w:cs="Arial"/>
          <w:sz w:val="24"/>
          <w:szCs w:val="24"/>
        </w:rPr>
      </w:pPr>
      <w:r w:rsidRPr="00365BB8">
        <w:rPr>
          <w:rFonts w:ascii="Arial" w:hAnsi="Arial" w:cs="Arial"/>
          <w:sz w:val="24"/>
          <w:szCs w:val="24"/>
        </w:rPr>
        <w:br/>
        <w:t xml:space="preserve">Hierbij bevestig ik je deelname aan de </w:t>
      </w:r>
      <w:r w:rsidR="005B7C43" w:rsidRPr="00365BB8">
        <w:rPr>
          <w:rFonts w:ascii="Arial" w:hAnsi="Arial" w:cs="Arial"/>
          <w:sz w:val="24"/>
          <w:szCs w:val="24"/>
        </w:rPr>
        <w:t xml:space="preserve">masterclass </w:t>
      </w:r>
      <w:r w:rsidRPr="00365BB8">
        <w:rPr>
          <w:rFonts w:ascii="Arial" w:hAnsi="Arial" w:cs="Arial"/>
          <w:sz w:val="24"/>
          <w:szCs w:val="24"/>
        </w:rPr>
        <w:t>plus</w:t>
      </w:r>
      <w:r w:rsidR="005B7C43" w:rsidRPr="00365BB8">
        <w:rPr>
          <w:rFonts w:ascii="Arial" w:hAnsi="Arial" w:cs="Arial"/>
          <w:sz w:val="24"/>
          <w:szCs w:val="24"/>
        </w:rPr>
        <w:t xml:space="preserve">apotheken </w:t>
      </w:r>
      <w:r w:rsidRPr="00365BB8">
        <w:rPr>
          <w:rFonts w:ascii="Arial" w:hAnsi="Arial" w:cs="Arial"/>
          <w:sz w:val="24"/>
          <w:szCs w:val="24"/>
        </w:rPr>
        <w:t xml:space="preserve">op </w:t>
      </w:r>
      <w:r w:rsidR="004C5B29" w:rsidRPr="00365BB8">
        <w:rPr>
          <w:rFonts w:ascii="Arial" w:hAnsi="Arial" w:cs="Arial"/>
          <w:sz w:val="24"/>
          <w:szCs w:val="24"/>
        </w:rPr>
        <w:t>d</w:t>
      </w:r>
      <w:r w:rsidR="00A66A21" w:rsidRPr="00365BB8">
        <w:rPr>
          <w:rFonts w:ascii="Arial" w:hAnsi="Arial" w:cs="Arial"/>
          <w:sz w:val="24"/>
          <w:szCs w:val="24"/>
        </w:rPr>
        <w:t>onder</w:t>
      </w:r>
      <w:r w:rsidR="004C5B29" w:rsidRPr="00365BB8">
        <w:rPr>
          <w:rFonts w:ascii="Arial" w:hAnsi="Arial" w:cs="Arial"/>
          <w:sz w:val="24"/>
          <w:szCs w:val="24"/>
        </w:rPr>
        <w:t>dag</w:t>
      </w:r>
      <w:r w:rsidRPr="00365BB8">
        <w:rPr>
          <w:rFonts w:ascii="Arial" w:hAnsi="Arial" w:cs="Arial"/>
          <w:sz w:val="24"/>
          <w:szCs w:val="24"/>
        </w:rPr>
        <w:t xml:space="preserve"> </w:t>
      </w:r>
      <w:r w:rsidR="00A66A21" w:rsidRPr="00365BB8">
        <w:rPr>
          <w:rFonts w:ascii="Arial" w:hAnsi="Arial" w:cs="Arial"/>
          <w:sz w:val="24"/>
          <w:szCs w:val="24"/>
        </w:rPr>
        <w:t>1</w:t>
      </w:r>
      <w:r w:rsidR="005B7C43" w:rsidRPr="00365BB8">
        <w:rPr>
          <w:rFonts w:ascii="Arial" w:hAnsi="Arial" w:cs="Arial"/>
          <w:sz w:val="24"/>
          <w:szCs w:val="24"/>
        </w:rPr>
        <w:t>0 december</w:t>
      </w:r>
      <w:r w:rsidR="00A66A21" w:rsidRPr="00365BB8">
        <w:rPr>
          <w:rFonts w:ascii="Arial" w:hAnsi="Arial" w:cs="Arial"/>
          <w:sz w:val="24"/>
          <w:szCs w:val="24"/>
        </w:rPr>
        <w:t xml:space="preserve"> 20</w:t>
      </w:r>
      <w:r w:rsidR="005B7C43" w:rsidRPr="00365BB8">
        <w:rPr>
          <w:rFonts w:ascii="Arial" w:hAnsi="Arial" w:cs="Arial"/>
          <w:sz w:val="24"/>
          <w:szCs w:val="24"/>
        </w:rPr>
        <w:t>20</w:t>
      </w:r>
      <w:r w:rsidRPr="00365BB8">
        <w:rPr>
          <w:rFonts w:ascii="Arial" w:hAnsi="Arial" w:cs="Arial"/>
          <w:sz w:val="24"/>
          <w:szCs w:val="24"/>
        </w:rPr>
        <w:t xml:space="preserve"> van 1</w:t>
      </w:r>
      <w:r w:rsidR="005B7C43" w:rsidRPr="00365BB8">
        <w:rPr>
          <w:rFonts w:ascii="Arial" w:hAnsi="Arial" w:cs="Arial"/>
          <w:sz w:val="24"/>
          <w:szCs w:val="24"/>
        </w:rPr>
        <w:t>0</w:t>
      </w:r>
      <w:r w:rsidRPr="00365BB8">
        <w:rPr>
          <w:rFonts w:ascii="Arial" w:hAnsi="Arial" w:cs="Arial"/>
          <w:sz w:val="24"/>
          <w:szCs w:val="24"/>
        </w:rPr>
        <w:t>.00 tot 1</w:t>
      </w:r>
      <w:r w:rsidR="005B7C43" w:rsidRPr="00365BB8">
        <w:rPr>
          <w:rFonts w:ascii="Arial" w:hAnsi="Arial" w:cs="Arial"/>
          <w:sz w:val="24"/>
          <w:szCs w:val="24"/>
        </w:rPr>
        <w:t>8.</w:t>
      </w:r>
      <w:r w:rsidRPr="00365BB8">
        <w:rPr>
          <w:rFonts w:ascii="Arial" w:hAnsi="Arial" w:cs="Arial"/>
          <w:sz w:val="24"/>
          <w:szCs w:val="24"/>
        </w:rPr>
        <w:t>00 uur</w:t>
      </w:r>
      <w:r w:rsidR="00373AF7" w:rsidRPr="00365BB8">
        <w:rPr>
          <w:rFonts w:ascii="Arial" w:hAnsi="Arial" w:cs="Arial"/>
          <w:sz w:val="24"/>
          <w:szCs w:val="24"/>
        </w:rPr>
        <w:t xml:space="preserve"> </w:t>
      </w:r>
      <w:r w:rsidR="005348B8" w:rsidRPr="00365BB8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5B7C43" w:rsidRPr="00365BB8">
        <w:rPr>
          <w:rFonts w:ascii="Arial" w:hAnsi="Arial" w:cs="Arial"/>
          <w:sz w:val="24"/>
          <w:szCs w:val="24"/>
        </w:rPr>
        <w:t>Postillion</w:t>
      </w:r>
      <w:proofErr w:type="spellEnd"/>
      <w:r w:rsidR="005B7C43" w:rsidRPr="00365BB8">
        <w:rPr>
          <w:rFonts w:ascii="Arial" w:hAnsi="Arial" w:cs="Arial"/>
          <w:sz w:val="24"/>
          <w:szCs w:val="24"/>
        </w:rPr>
        <w:t xml:space="preserve"> Hotel Utrecht Bunnik, Baan van </w:t>
      </w:r>
      <w:proofErr w:type="spellStart"/>
      <w:r w:rsidR="005B7C43" w:rsidRPr="00365BB8">
        <w:rPr>
          <w:rFonts w:ascii="Arial" w:hAnsi="Arial" w:cs="Arial"/>
          <w:sz w:val="24"/>
          <w:szCs w:val="24"/>
        </w:rPr>
        <w:t>Fection</w:t>
      </w:r>
      <w:proofErr w:type="spellEnd"/>
      <w:r w:rsidR="005B7C43" w:rsidRPr="00365BB8">
        <w:rPr>
          <w:rFonts w:ascii="Arial" w:hAnsi="Arial" w:cs="Arial"/>
          <w:sz w:val="24"/>
          <w:szCs w:val="24"/>
        </w:rPr>
        <w:t xml:space="preserve"> 1 te Bunnik</w:t>
      </w:r>
    </w:p>
    <w:p w:rsidR="005B7C43" w:rsidRPr="00365BB8" w:rsidRDefault="005B7C43" w:rsidP="00081BE1">
      <w:pPr>
        <w:rPr>
          <w:rFonts w:ascii="Arial" w:hAnsi="Arial" w:cs="Arial"/>
          <w:sz w:val="24"/>
          <w:szCs w:val="24"/>
        </w:rPr>
      </w:pPr>
    </w:p>
    <w:p w:rsidR="005B7C43" w:rsidRDefault="00081BE1" w:rsidP="00081BE1">
      <w:pPr>
        <w:rPr>
          <w:rFonts w:ascii="Arial" w:hAnsi="Arial" w:cs="Arial"/>
          <w:sz w:val="24"/>
          <w:szCs w:val="24"/>
        </w:rPr>
      </w:pPr>
      <w:r w:rsidRPr="00365BB8">
        <w:rPr>
          <w:rFonts w:ascii="Arial" w:hAnsi="Arial" w:cs="Arial"/>
          <w:sz w:val="24"/>
          <w:szCs w:val="24"/>
        </w:rPr>
        <w:t xml:space="preserve">Vanaf </w:t>
      </w:r>
      <w:r w:rsidR="00957FF9" w:rsidRPr="00365BB8">
        <w:rPr>
          <w:rFonts w:ascii="Arial" w:hAnsi="Arial" w:cs="Arial"/>
          <w:sz w:val="24"/>
          <w:szCs w:val="24"/>
        </w:rPr>
        <w:t>een half uur voor aanvang</w:t>
      </w:r>
      <w:r w:rsidR="00B34C6F" w:rsidRPr="00365BB8">
        <w:rPr>
          <w:rFonts w:ascii="Arial" w:hAnsi="Arial" w:cs="Arial"/>
          <w:sz w:val="24"/>
          <w:szCs w:val="24"/>
        </w:rPr>
        <w:t xml:space="preserve"> staan</w:t>
      </w:r>
      <w:r w:rsidR="00957FF9" w:rsidRPr="00365BB8">
        <w:rPr>
          <w:rFonts w:ascii="Arial" w:hAnsi="Arial" w:cs="Arial"/>
          <w:sz w:val="24"/>
          <w:szCs w:val="24"/>
        </w:rPr>
        <w:t xml:space="preserve"> </w:t>
      </w:r>
      <w:r w:rsidRPr="00365BB8">
        <w:rPr>
          <w:rFonts w:ascii="Arial" w:hAnsi="Arial" w:cs="Arial"/>
          <w:sz w:val="24"/>
          <w:szCs w:val="24"/>
        </w:rPr>
        <w:t>de koffie en thee voor je klaar. Om 1</w:t>
      </w:r>
      <w:r w:rsidR="005B7C43" w:rsidRPr="00365BB8">
        <w:rPr>
          <w:rFonts w:ascii="Arial" w:hAnsi="Arial" w:cs="Arial"/>
          <w:sz w:val="24"/>
          <w:szCs w:val="24"/>
        </w:rPr>
        <w:t>0</w:t>
      </w:r>
      <w:r w:rsidRPr="00365BB8">
        <w:rPr>
          <w:rFonts w:ascii="Arial" w:hAnsi="Arial" w:cs="Arial"/>
          <w:sz w:val="24"/>
          <w:szCs w:val="24"/>
        </w:rPr>
        <w:t xml:space="preserve">.00 uur gaan we echt van start. </w:t>
      </w:r>
      <w:r w:rsidR="004C5B29" w:rsidRPr="00365BB8">
        <w:rPr>
          <w:rFonts w:ascii="Arial" w:hAnsi="Arial" w:cs="Arial"/>
          <w:sz w:val="24"/>
          <w:szCs w:val="24"/>
        </w:rPr>
        <w:t xml:space="preserve">De training wordt verzorgd door </w:t>
      </w:r>
      <w:r w:rsidR="005B7C43" w:rsidRPr="00365BB8">
        <w:rPr>
          <w:rFonts w:ascii="Arial" w:hAnsi="Arial" w:cs="Arial"/>
          <w:sz w:val="24"/>
          <w:szCs w:val="24"/>
        </w:rPr>
        <w:t>prof. Kees Brinkman</w:t>
      </w:r>
      <w:r w:rsidR="004975C3">
        <w:rPr>
          <w:rFonts w:ascii="Arial" w:hAnsi="Arial" w:cs="Arial"/>
          <w:sz w:val="24"/>
          <w:szCs w:val="24"/>
        </w:rPr>
        <w:t>, internist</w:t>
      </w:r>
      <w:r w:rsidR="005B7C43" w:rsidRPr="00365BB8">
        <w:rPr>
          <w:rFonts w:ascii="Arial" w:hAnsi="Arial" w:cs="Arial"/>
          <w:sz w:val="24"/>
          <w:szCs w:val="24"/>
        </w:rPr>
        <w:t xml:space="preserve"> van het OLVG in Amsterdam en Hylke </w:t>
      </w:r>
      <w:proofErr w:type="spellStart"/>
      <w:r w:rsidR="005B7C43" w:rsidRPr="00365BB8">
        <w:rPr>
          <w:rFonts w:ascii="Arial" w:hAnsi="Arial" w:cs="Arial"/>
          <w:sz w:val="24"/>
          <w:szCs w:val="24"/>
        </w:rPr>
        <w:t>Waalewijn</w:t>
      </w:r>
      <w:proofErr w:type="spellEnd"/>
      <w:r w:rsidR="004975C3">
        <w:rPr>
          <w:rFonts w:ascii="Arial" w:hAnsi="Arial" w:cs="Arial"/>
          <w:sz w:val="24"/>
          <w:szCs w:val="24"/>
        </w:rPr>
        <w:t>, apotheker</w:t>
      </w:r>
      <w:r w:rsidR="005B7C43" w:rsidRPr="00365BB8">
        <w:rPr>
          <w:rFonts w:ascii="Arial" w:hAnsi="Arial" w:cs="Arial"/>
          <w:sz w:val="24"/>
          <w:szCs w:val="24"/>
        </w:rPr>
        <w:t xml:space="preserve"> </w:t>
      </w:r>
      <w:r w:rsidR="004975C3">
        <w:rPr>
          <w:rFonts w:ascii="Arial" w:hAnsi="Arial" w:cs="Arial"/>
          <w:sz w:val="24"/>
          <w:szCs w:val="24"/>
        </w:rPr>
        <w:t>in he</w:t>
      </w:r>
      <w:r w:rsidR="005B7C43" w:rsidRPr="00365BB8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5B7C43" w:rsidRPr="00365BB8">
        <w:rPr>
          <w:rFonts w:ascii="Arial" w:hAnsi="Arial" w:cs="Arial"/>
          <w:sz w:val="24"/>
          <w:szCs w:val="24"/>
        </w:rPr>
        <w:t>Radboudumc</w:t>
      </w:r>
      <w:proofErr w:type="spellEnd"/>
      <w:r w:rsidR="004975C3">
        <w:rPr>
          <w:rFonts w:ascii="Arial" w:hAnsi="Arial" w:cs="Arial"/>
          <w:sz w:val="24"/>
          <w:szCs w:val="24"/>
        </w:rPr>
        <w:t>.</w:t>
      </w:r>
    </w:p>
    <w:p w:rsidR="004975C3" w:rsidRPr="00365BB8" w:rsidRDefault="004975C3" w:rsidP="00081BE1">
      <w:pPr>
        <w:rPr>
          <w:rFonts w:ascii="Arial" w:hAnsi="Arial" w:cs="Arial"/>
          <w:sz w:val="24"/>
          <w:szCs w:val="24"/>
        </w:rPr>
      </w:pPr>
    </w:p>
    <w:p w:rsidR="005B7C43" w:rsidRPr="00365BB8" w:rsidRDefault="00081BE1" w:rsidP="00081BE1">
      <w:pPr>
        <w:rPr>
          <w:rFonts w:ascii="Arial" w:hAnsi="Arial" w:cs="Arial"/>
          <w:sz w:val="24"/>
          <w:szCs w:val="24"/>
        </w:rPr>
      </w:pPr>
      <w:r w:rsidRPr="00365BB8">
        <w:rPr>
          <w:rFonts w:ascii="Arial" w:hAnsi="Arial" w:cs="Arial"/>
          <w:sz w:val="24"/>
          <w:szCs w:val="24"/>
        </w:rPr>
        <w:br/>
        <w:t>De volgende onderdelen</w:t>
      </w:r>
      <w:r w:rsidR="004F200F" w:rsidRPr="00365BB8">
        <w:rPr>
          <w:rFonts w:ascii="Arial" w:hAnsi="Arial" w:cs="Arial"/>
          <w:sz w:val="24"/>
          <w:szCs w:val="24"/>
        </w:rPr>
        <w:t xml:space="preserve"> komen </w:t>
      </w:r>
      <w:r w:rsidRPr="00365BB8">
        <w:rPr>
          <w:rFonts w:ascii="Arial" w:hAnsi="Arial" w:cs="Arial"/>
          <w:sz w:val="24"/>
          <w:szCs w:val="24"/>
        </w:rPr>
        <w:t>aan bod:</w:t>
      </w:r>
      <w:r w:rsidRPr="00365BB8">
        <w:rPr>
          <w:rFonts w:ascii="Arial" w:hAnsi="Arial" w:cs="Arial"/>
          <w:sz w:val="24"/>
          <w:szCs w:val="24"/>
        </w:rPr>
        <w:br/>
      </w:r>
    </w:p>
    <w:p w:rsidR="005B7C43" w:rsidRPr="00365BB8" w:rsidRDefault="005B7C43" w:rsidP="005B7C43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5BB8">
        <w:rPr>
          <w:rFonts w:ascii="Arial" w:hAnsi="Arial" w:cs="Arial"/>
          <w:sz w:val="24"/>
          <w:szCs w:val="24"/>
        </w:rPr>
        <w:t>Overzicht hiv-medicatie</w:t>
      </w:r>
    </w:p>
    <w:p w:rsidR="005B7C43" w:rsidRPr="00365BB8" w:rsidRDefault="005B7C43" w:rsidP="005B7C43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5BB8">
        <w:rPr>
          <w:rFonts w:ascii="Arial" w:hAnsi="Arial" w:cs="Arial"/>
          <w:sz w:val="24"/>
          <w:szCs w:val="24"/>
        </w:rPr>
        <w:t>Bijwerkingen en casuïstiek</w:t>
      </w:r>
    </w:p>
    <w:p w:rsidR="005B7C43" w:rsidRPr="00365BB8" w:rsidRDefault="005B7C43" w:rsidP="005B7C43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5BB8">
        <w:rPr>
          <w:rFonts w:ascii="Arial" w:hAnsi="Arial" w:cs="Arial"/>
          <w:sz w:val="24"/>
          <w:szCs w:val="24"/>
        </w:rPr>
        <w:t>Interacties en casuïstiek</w:t>
      </w:r>
    </w:p>
    <w:p w:rsidR="005B7C43" w:rsidRPr="00365BB8" w:rsidRDefault="005B7C43" w:rsidP="005B7C43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5BB8">
        <w:rPr>
          <w:rFonts w:ascii="Arial" w:hAnsi="Arial" w:cs="Arial"/>
          <w:sz w:val="24"/>
          <w:szCs w:val="24"/>
        </w:rPr>
        <w:t>Switchen en casu</w:t>
      </w:r>
      <w:r w:rsidR="00365BB8" w:rsidRPr="00365BB8">
        <w:rPr>
          <w:rFonts w:ascii="Arial" w:hAnsi="Arial" w:cs="Arial"/>
          <w:sz w:val="24"/>
          <w:szCs w:val="24"/>
        </w:rPr>
        <w:t>ïstiek</w:t>
      </w:r>
    </w:p>
    <w:p w:rsidR="00365BB8" w:rsidRPr="00365BB8" w:rsidRDefault="00365BB8" w:rsidP="005B7C43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5BB8">
        <w:rPr>
          <w:rFonts w:ascii="Arial" w:hAnsi="Arial" w:cs="Arial"/>
          <w:sz w:val="24"/>
          <w:szCs w:val="24"/>
        </w:rPr>
        <w:t>Co-morbiditeit en casuïstiek</w:t>
      </w:r>
    </w:p>
    <w:p w:rsidR="00365BB8" w:rsidRPr="00365BB8" w:rsidRDefault="00365BB8" w:rsidP="005B7C43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5BB8">
        <w:rPr>
          <w:rFonts w:ascii="Arial" w:hAnsi="Arial" w:cs="Arial"/>
          <w:sz w:val="24"/>
          <w:szCs w:val="24"/>
        </w:rPr>
        <w:t>Kennis checker en evaluatie</w:t>
      </w:r>
    </w:p>
    <w:p w:rsidR="00365BB8" w:rsidRPr="00365BB8" w:rsidRDefault="00365BB8" w:rsidP="00365BB8">
      <w:pPr>
        <w:rPr>
          <w:rFonts w:ascii="Arial" w:hAnsi="Arial" w:cs="Arial"/>
          <w:b/>
          <w:bCs/>
          <w:sz w:val="24"/>
          <w:szCs w:val="24"/>
        </w:rPr>
      </w:pPr>
    </w:p>
    <w:p w:rsidR="00365BB8" w:rsidRDefault="00081BE1" w:rsidP="00365BB8">
      <w:pPr>
        <w:rPr>
          <w:rFonts w:ascii="Arial" w:hAnsi="Arial" w:cs="Arial"/>
          <w:sz w:val="24"/>
          <w:szCs w:val="24"/>
        </w:rPr>
      </w:pPr>
      <w:r w:rsidRPr="00365BB8">
        <w:rPr>
          <w:rFonts w:ascii="Arial" w:hAnsi="Arial" w:cs="Arial"/>
          <w:sz w:val="24"/>
          <w:szCs w:val="24"/>
        </w:rPr>
        <w:t xml:space="preserve">Als je vooraf vragen hebt, kun je contact opnemen met Juliette Kuling: </w:t>
      </w:r>
    </w:p>
    <w:p w:rsidR="00365BB8" w:rsidRDefault="00081BE1" w:rsidP="00365BB8">
      <w:pPr>
        <w:rPr>
          <w:rFonts w:ascii="Arial" w:hAnsi="Arial" w:cs="Arial"/>
          <w:sz w:val="24"/>
          <w:szCs w:val="24"/>
        </w:rPr>
      </w:pPr>
      <w:r w:rsidRPr="00365BB8">
        <w:rPr>
          <w:rFonts w:ascii="Arial" w:hAnsi="Arial" w:cs="Arial"/>
          <w:sz w:val="24"/>
          <w:szCs w:val="24"/>
        </w:rPr>
        <w:t>020 524 60 90.</w:t>
      </w:r>
      <w:r w:rsidRPr="00365BB8">
        <w:rPr>
          <w:rFonts w:ascii="Arial" w:hAnsi="Arial" w:cs="Arial"/>
          <w:sz w:val="24"/>
          <w:szCs w:val="24"/>
        </w:rPr>
        <w:br/>
      </w:r>
    </w:p>
    <w:p w:rsidR="000D4FC0" w:rsidRPr="00365BB8" w:rsidRDefault="00081BE1" w:rsidP="00365BB8">
      <w:pPr>
        <w:rPr>
          <w:sz w:val="24"/>
          <w:szCs w:val="24"/>
        </w:rPr>
      </w:pPr>
      <w:r w:rsidRPr="00365BB8">
        <w:rPr>
          <w:rFonts w:ascii="Arial" w:hAnsi="Arial" w:cs="Arial"/>
          <w:sz w:val="24"/>
          <w:szCs w:val="24"/>
        </w:rPr>
        <w:br/>
        <w:t>Met vriendelijke groet,</w:t>
      </w:r>
      <w:r w:rsidRPr="00365BB8">
        <w:rPr>
          <w:rFonts w:ascii="Arial" w:hAnsi="Arial" w:cs="Arial"/>
          <w:sz w:val="24"/>
          <w:szCs w:val="24"/>
        </w:rPr>
        <w:br/>
      </w:r>
      <w:r w:rsidRPr="00365BB8">
        <w:rPr>
          <w:rFonts w:ascii="Arial" w:hAnsi="Arial" w:cs="Arial"/>
          <w:sz w:val="24"/>
          <w:szCs w:val="24"/>
        </w:rPr>
        <w:br/>
        <w:t>Erwin van Ditmarsch</w:t>
      </w:r>
    </w:p>
    <w:sectPr w:rsidR="000D4FC0" w:rsidRPr="00365BB8" w:rsidSect="00605A4E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7AB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82819"/>
    <w:multiLevelType w:val="hybridMultilevel"/>
    <w:tmpl w:val="415E3744"/>
    <w:lvl w:ilvl="0" w:tplc="D8F24360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44ECB"/>
    <w:multiLevelType w:val="multilevel"/>
    <w:tmpl w:val="1A32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E1"/>
    <w:rsid w:val="00081BE1"/>
    <w:rsid w:val="00092D5A"/>
    <w:rsid w:val="00096DC7"/>
    <w:rsid w:val="000D4FC0"/>
    <w:rsid w:val="00174EF9"/>
    <w:rsid w:val="00183CD5"/>
    <w:rsid w:val="001C64CD"/>
    <w:rsid w:val="002872CA"/>
    <w:rsid w:val="00307716"/>
    <w:rsid w:val="0031200A"/>
    <w:rsid w:val="00365BB8"/>
    <w:rsid w:val="00373AF7"/>
    <w:rsid w:val="003C2CC6"/>
    <w:rsid w:val="00474631"/>
    <w:rsid w:val="004975C3"/>
    <w:rsid w:val="004C5B29"/>
    <w:rsid w:val="004E5A6B"/>
    <w:rsid w:val="004F200F"/>
    <w:rsid w:val="00520B7B"/>
    <w:rsid w:val="005348B8"/>
    <w:rsid w:val="00594E18"/>
    <w:rsid w:val="005B7C43"/>
    <w:rsid w:val="005F36EC"/>
    <w:rsid w:val="00605A4E"/>
    <w:rsid w:val="00612583"/>
    <w:rsid w:val="00660807"/>
    <w:rsid w:val="007230C8"/>
    <w:rsid w:val="007B78F8"/>
    <w:rsid w:val="009432B9"/>
    <w:rsid w:val="00957FF9"/>
    <w:rsid w:val="009968AC"/>
    <w:rsid w:val="009E1A45"/>
    <w:rsid w:val="00A66A21"/>
    <w:rsid w:val="00AB3522"/>
    <w:rsid w:val="00B34C6F"/>
    <w:rsid w:val="00BD6BC1"/>
    <w:rsid w:val="00C907C3"/>
    <w:rsid w:val="00D64A37"/>
    <w:rsid w:val="00E555AA"/>
    <w:rsid w:val="00F2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ECCB"/>
  <w14:defaultImageDpi w14:val="300"/>
  <w15:chartTrackingRefBased/>
  <w15:docId w15:val="{2A82F88D-E4FB-5C4A-AAC0-4E2B41F4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1BE1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81BE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B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D05C37D23D44B8FEE4566A48BD05D" ma:contentTypeVersion="6" ma:contentTypeDescription="Create a new document." ma:contentTypeScope="" ma:versionID="e50acb218ca58258f03b8351d6a34ca3">
  <xsd:schema xmlns:xsd="http://www.w3.org/2001/XMLSchema" xmlns:xs="http://www.w3.org/2001/XMLSchema" xmlns:p="http://schemas.microsoft.com/office/2006/metadata/properties" xmlns:ns2="dc350364-e4c7-471d-84a5-23e8e39c3f08" targetNamespace="http://schemas.microsoft.com/office/2006/metadata/properties" ma:root="true" ma:fieldsID="783c6cc20d809b227b01a13e1b911cb5" ns2:_="">
    <xsd:import namespace="dc350364-e4c7-471d-84a5-23e8e39c3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50364-e4c7-471d-84a5-23e8e39c3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1914E-D237-48C5-A6A5-D62FAF533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7786B-EAA5-4672-B840-7C2951ED9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50364-e4c7-471d-84a5-23e8e39c3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758D6-DD88-455B-B64B-D664E6564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dc:description/>
  <cp:lastModifiedBy>Juliette Kuling | Volle Maan</cp:lastModifiedBy>
  <cp:revision>2</cp:revision>
  <dcterms:created xsi:type="dcterms:W3CDTF">2020-10-13T09:41:00Z</dcterms:created>
  <dcterms:modified xsi:type="dcterms:W3CDTF">2020-10-13T09:41:00Z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0x01010034CD05C37D23D44B8FEE4566A48BD05D</vt:lpwstr>
  </property>
  <property fmtid="{D5CDD505-2E9C-101B-9397-08002B2CF9AE}" pid="3" name="Order">
    <vt:r8>6672700</vt:r8>
  </property>
</Properties>
</file>